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A3" w:rsidRDefault="00F312A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2E3752" w:rsidRDefault="00F312A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«Профильный труд (столярное дело)», 9а класс</w:t>
      </w:r>
    </w:p>
    <w:p w:rsidR="00F312A3" w:rsidRPr="00F312A3" w:rsidRDefault="00F312A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EF7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01EF7" w:rsidRPr="00F312A3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AC22C7" w:rsidRPr="00F312A3">
        <w:rPr>
          <w:rFonts w:ascii="Times New Roman" w:hAnsi="Times New Roman" w:cs="Times New Roman"/>
          <w:sz w:val="24"/>
          <w:szCs w:val="24"/>
        </w:rPr>
        <w:t>для 9</w:t>
      </w:r>
      <w:r w:rsidR="00701EF7" w:rsidRPr="00F312A3">
        <w:rPr>
          <w:rFonts w:ascii="Times New Roman" w:hAnsi="Times New Roman" w:cs="Times New Roman"/>
          <w:sz w:val="24"/>
          <w:szCs w:val="24"/>
        </w:rPr>
        <w:t>а класса по предмету «Профильный труд</w:t>
      </w:r>
      <w:r>
        <w:rPr>
          <w:rFonts w:ascii="Times New Roman" w:hAnsi="Times New Roman" w:cs="Times New Roman"/>
          <w:sz w:val="24"/>
          <w:szCs w:val="24"/>
        </w:rPr>
        <w:t xml:space="preserve"> (столярное дело)</w:t>
      </w:r>
      <w:r w:rsidR="00701EF7" w:rsidRPr="00F312A3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F312A3">
        <w:rPr>
          <w:rFonts w:ascii="Times New Roman" w:hAnsi="Times New Roman" w:cs="Times New Roman"/>
          <w:sz w:val="24"/>
          <w:szCs w:val="24"/>
        </w:rPr>
        <w:t>с</w:t>
      </w:r>
      <w:r w:rsidR="00701EF7" w:rsidRPr="00F312A3">
        <w:rPr>
          <w:rFonts w:ascii="Times New Roman" w:hAnsi="Times New Roman" w:cs="Times New Roman"/>
          <w:sz w:val="24"/>
          <w:szCs w:val="24"/>
        </w:rPr>
        <w:t xml:space="preserve">тью (интеллектуальными нарушениями) 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701EF7" w:rsidRPr="00F312A3">
        <w:rPr>
          <w:rFonts w:ascii="Times New Roman" w:hAnsi="Times New Roman" w:cs="Times New Roman"/>
          <w:sz w:val="24"/>
          <w:szCs w:val="24"/>
        </w:rPr>
        <w:t>(вариант 1).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Цель</w:t>
      </w:r>
      <w:r w:rsidR="00F312A3">
        <w:rPr>
          <w:rFonts w:ascii="Times New Roman" w:hAnsi="Times New Roman" w:cs="Times New Roman"/>
          <w:sz w:val="24"/>
          <w:szCs w:val="24"/>
        </w:rPr>
        <w:t xml:space="preserve">: </w:t>
      </w:r>
      <w:r w:rsidRPr="00F312A3">
        <w:rPr>
          <w:rFonts w:ascii="Times New Roman" w:hAnsi="Times New Roman" w:cs="Times New Roman"/>
          <w:sz w:val="24"/>
          <w:szCs w:val="24"/>
        </w:rPr>
        <w:t>всесторонне</w:t>
      </w:r>
      <w:r w:rsidR="00F312A3">
        <w:rPr>
          <w:rFonts w:ascii="Times New Roman" w:hAnsi="Times New Roman" w:cs="Times New Roman"/>
          <w:sz w:val="24"/>
          <w:szCs w:val="24"/>
        </w:rPr>
        <w:t>е</w:t>
      </w:r>
      <w:r w:rsidRPr="00F312A3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F312A3">
        <w:rPr>
          <w:rFonts w:ascii="Times New Roman" w:hAnsi="Times New Roman" w:cs="Times New Roman"/>
          <w:sz w:val="24"/>
          <w:szCs w:val="24"/>
        </w:rPr>
        <w:t>е</w:t>
      </w:r>
      <w:r w:rsidRPr="00F312A3">
        <w:rPr>
          <w:rFonts w:ascii="Times New Roman" w:hAnsi="Times New Roman" w:cs="Times New Roman"/>
          <w:sz w:val="24"/>
          <w:szCs w:val="24"/>
        </w:rPr>
        <w:t xml:space="preserve"> личности обучающихся с умственной отсталостью (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F312A3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F312A3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7717C8" w:rsidRPr="00F312A3" w:rsidRDefault="007717C8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13" w:rsidRPr="00F312A3" w:rsidRDefault="000D251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F312A3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F312A3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развитие зрительного восприятия и узнавания;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развитие пространственных представлений и ориентации;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развитие основных мыслительных операций;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развитие наглядно-образного и словесно-логического мышления;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коррекция нарушений  эмоционально-личностной сферы;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обогащение словаря;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коррекция двигательных навыков;</w:t>
      </w:r>
    </w:p>
    <w:p w:rsidR="000D2513" w:rsidRPr="00F312A3" w:rsidRDefault="000D2513" w:rsidP="00F312A3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312A3">
        <w:rPr>
          <w:sz w:val="24"/>
          <w:szCs w:val="24"/>
        </w:rPr>
        <w:t>коррекция индивидуальных пробелов в знаниях, умениях, навыках.</w:t>
      </w:r>
    </w:p>
    <w:p w:rsidR="002E3752" w:rsidRPr="00F312A3" w:rsidRDefault="002E3752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F3" w:rsidRPr="00F312A3" w:rsidRDefault="00353DF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53DF3" w:rsidRPr="00F312A3" w:rsidRDefault="00353DF3" w:rsidP="00F312A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="00AC22C7" w:rsidRPr="00F312A3">
        <w:rPr>
          <w:rFonts w:ascii="Times New Roman" w:hAnsi="Times New Roman" w:cs="Times New Roman"/>
          <w:sz w:val="24"/>
          <w:szCs w:val="24"/>
        </w:rPr>
        <w:t>программы  рассчитан на 12часов в неделю, 408</w:t>
      </w:r>
      <w:r w:rsidRPr="00F312A3">
        <w:rPr>
          <w:rFonts w:ascii="Times New Roman" w:hAnsi="Times New Roman" w:cs="Times New Roman"/>
          <w:sz w:val="24"/>
          <w:szCs w:val="24"/>
        </w:rPr>
        <w:t xml:space="preserve"> часа в год.</w:t>
      </w:r>
    </w:p>
    <w:p w:rsidR="00F07290" w:rsidRPr="00F312A3" w:rsidRDefault="00F07290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622" w:type="dxa"/>
        <w:tblLayout w:type="fixed"/>
        <w:tblLook w:val="0000"/>
      </w:tblPr>
      <w:tblGrid>
        <w:gridCol w:w="650"/>
        <w:gridCol w:w="4420"/>
        <w:gridCol w:w="1417"/>
        <w:gridCol w:w="1418"/>
        <w:gridCol w:w="1717"/>
      </w:tblGrid>
      <w:tr w:rsidR="00EF20B1" w:rsidRPr="00F312A3" w:rsidTr="00F312A3">
        <w:trPr>
          <w:trHeight w:val="408"/>
        </w:trPr>
        <w:tc>
          <w:tcPr>
            <w:tcW w:w="650" w:type="dxa"/>
            <w:vMerge w:val="restart"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2A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312A3">
              <w:rPr>
                <w:sz w:val="24"/>
                <w:szCs w:val="24"/>
              </w:rPr>
              <w:t>/</w:t>
            </w:r>
            <w:proofErr w:type="spellStart"/>
            <w:r w:rsidRPr="00F312A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0" w:type="dxa"/>
            <w:vMerge w:val="restart"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Раздел</w:t>
            </w:r>
          </w:p>
        </w:tc>
        <w:tc>
          <w:tcPr>
            <w:tcW w:w="4552" w:type="dxa"/>
            <w:gridSpan w:val="3"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Количество часов</w:t>
            </w:r>
          </w:p>
        </w:tc>
      </w:tr>
      <w:tr w:rsidR="00EF20B1" w:rsidRPr="00F312A3" w:rsidTr="00F312A3">
        <w:trPr>
          <w:trHeight w:val="408"/>
        </w:trPr>
        <w:tc>
          <w:tcPr>
            <w:tcW w:w="650" w:type="dxa"/>
            <w:vMerge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4420" w:type="dxa"/>
            <w:vMerge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4552" w:type="dxa"/>
            <w:gridSpan w:val="3"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Из них</w:t>
            </w:r>
          </w:p>
        </w:tc>
      </w:tr>
      <w:tr w:rsidR="00EF20B1" w:rsidRPr="00F312A3" w:rsidTr="00F312A3">
        <w:trPr>
          <w:trHeight w:val="1043"/>
        </w:trPr>
        <w:tc>
          <w:tcPr>
            <w:tcW w:w="650" w:type="dxa"/>
            <w:vMerge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4420" w:type="dxa"/>
            <w:vMerge/>
          </w:tcPr>
          <w:p w:rsidR="00EF20B1" w:rsidRPr="00F312A3" w:rsidRDefault="00EF20B1" w:rsidP="00F312A3">
            <w:pPr>
              <w:spacing w:after="0"/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F20B1" w:rsidRPr="00F312A3" w:rsidRDefault="00EF20B1" w:rsidP="00F312A3">
            <w:pPr>
              <w:spacing w:after="0"/>
              <w:ind w:hanging="108"/>
              <w:jc w:val="center"/>
              <w:rPr>
                <w:szCs w:val="24"/>
              </w:rPr>
            </w:pPr>
            <w:r w:rsidRPr="00F312A3">
              <w:rPr>
                <w:szCs w:val="24"/>
              </w:rPr>
              <w:t>Теоретические занятия</w:t>
            </w:r>
          </w:p>
        </w:tc>
        <w:tc>
          <w:tcPr>
            <w:tcW w:w="1418" w:type="dxa"/>
          </w:tcPr>
          <w:p w:rsidR="00EF20B1" w:rsidRPr="00F312A3" w:rsidRDefault="00EF20B1" w:rsidP="00F312A3">
            <w:pPr>
              <w:spacing w:after="0"/>
              <w:ind w:hanging="108"/>
              <w:jc w:val="center"/>
              <w:rPr>
                <w:szCs w:val="24"/>
              </w:rPr>
            </w:pPr>
            <w:r w:rsidRPr="00F312A3">
              <w:rPr>
                <w:szCs w:val="24"/>
              </w:rPr>
              <w:t>Практические занятия</w:t>
            </w:r>
          </w:p>
        </w:tc>
        <w:tc>
          <w:tcPr>
            <w:tcW w:w="1717" w:type="dxa"/>
          </w:tcPr>
          <w:p w:rsidR="00EF20B1" w:rsidRPr="00F312A3" w:rsidRDefault="00EF20B1" w:rsidP="00F312A3">
            <w:pPr>
              <w:spacing w:after="0"/>
              <w:ind w:left="-108"/>
              <w:jc w:val="center"/>
              <w:rPr>
                <w:szCs w:val="24"/>
              </w:rPr>
            </w:pPr>
            <w:r w:rsidRPr="00F312A3">
              <w:rPr>
                <w:szCs w:val="24"/>
              </w:rPr>
              <w:t>Контрольные (самостоятельные) работы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Уборка пришкольной территории  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14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Художественная отделка столярного изделия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20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3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Механизация и автоматизация мебельного производства  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24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4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Практическое закрепление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38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5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Изготовление несложной  мебели  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6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Настилка линолеума  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330"/>
        </w:trPr>
        <w:tc>
          <w:tcPr>
            <w:tcW w:w="650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7</w:t>
            </w:r>
          </w:p>
        </w:tc>
        <w:tc>
          <w:tcPr>
            <w:tcW w:w="4420" w:type="dxa"/>
          </w:tcPr>
          <w:p w:rsidR="00AC22C7" w:rsidRPr="00F312A3" w:rsidRDefault="00AC22C7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Установка мебельной фурнитуры</w:t>
            </w:r>
          </w:p>
        </w:tc>
        <w:tc>
          <w:tcPr>
            <w:tcW w:w="14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14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22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8</w:t>
            </w:r>
          </w:p>
        </w:tc>
        <w:tc>
          <w:tcPr>
            <w:tcW w:w="4420" w:type="dxa"/>
          </w:tcPr>
          <w:p w:rsidR="00AC22C7" w:rsidRPr="00F312A3" w:rsidRDefault="00F312A3" w:rsidP="00F312A3">
            <w:pPr>
              <w:spacing w:after="0"/>
              <w:ind w:firstLine="3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Практическое </w:t>
            </w:r>
            <w:r w:rsidR="00B951E8" w:rsidRPr="00F312A3">
              <w:rPr>
                <w:sz w:val="24"/>
                <w:szCs w:val="24"/>
              </w:rPr>
              <w:t>повторение (изготовление пособий для коррекционных занятий по развитию ВПФ</w:t>
            </w:r>
            <w:proofErr w:type="gramEnd"/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</w:tr>
      <w:tr w:rsidR="00AC22C7" w:rsidRPr="00F312A3" w:rsidTr="00F312A3">
        <w:trPr>
          <w:trHeight w:val="240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9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Уборка пришкольной территории от снега и льда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34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10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Мебельная фурнитура и крепежные изделия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30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25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11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Остекление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330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12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Сверление отверстий ручным </w:t>
            </w:r>
            <w:r w:rsidRPr="00F312A3">
              <w:rPr>
                <w:sz w:val="24"/>
                <w:szCs w:val="24"/>
              </w:rPr>
              <w:lastRenderedPageBreak/>
              <w:t>электроинструментом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22</w:t>
            </w:r>
          </w:p>
        </w:tc>
        <w:tc>
          <w:tcPr>
            <w:tcW w:w="1717" w:type="dxa"/>
          </w:tcPr>
          <w:p w:rsidR="00AC22C7" w:rsidRPr="00F312A3" w:rsidRDefault="00AC22C7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</w:p>
        </w:tc>
      </w:tr>
      <w:tr w:rsidR="00AC22C7" w:rsidRPr="00F312A3" w:rsidTr="00F312A3">
        <w:trPr>
          <w:trHeight w:val="31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Практическое закрепление (изготовление изделий по заказам школы)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26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</w:tr>
      <w:tr w:rsidR="00AC22C7" w:rsidRPr="00F312A3" w:rsidTr="00F312A3">
        <w:trPr>
          <w:trHeight w:val="25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14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Отделочные и облицовочные работы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26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360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15</w:t>
            </w:r>
          </w:p>
        </w:tc>
        <w:tc>
          <w:tcPr>
            <w:tcW w:w="4420" w:type="dxa"/>
          </w:tcPr>
          <w:p w:rsidR="00AC22C7" w:rsidRPr="00F312A3" w:rsidRDefault="00B951E8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Фанера и древесные плиты</w:t>
            </w:r>
          </w:p>
        </w:tc>
        <w:tc>
          <w:tcPr>
            <w:tcW w:w="14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14</w:t>
            </w:r>
          </w:p>
        </w:tc>
        <w:tc>
          <w:tcPr>
            <w:tcW w:w="1717" w:type="dxa"/>
          </w:tcPr>
          <w:p w:rsidR="00AC22C7" w:rsidRPr="00F312A3" w:rsidRDefault="00B951E8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285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16</w:t>
            </w:r>
          </w:p>
        </w:tc>
        <w:tc>
          <w:tcPr>
            <w:tcW w:w="4420" w:type="dxa"/>
          </w:tcPr>
          <w:p w:rsidR="00AC22C7" w:rsidRPr="00F312A3" w:rsidRDefault="00E374AE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Практическое повторение  (изготовление изделий по заказам школы)</w:t>
            </w:r>
          </w:p>
        </w:tc>
        <w:tc>
          <w:tcPr>
            <w:tcW w:w="1417" w:type="dxa"/>
          </w:tcPr>
          <w:p w:rsidR="00AC22C7" w:rsidRPr="00F312A3" w:rsidRDefault="00E374AE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E374AE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22</w:t>
            </w:r>
          </w:p>
        </w:tc>
        <w:tc>
          <w:tcPr>
            <w:tcW w:w="1717" w:type="dxa"/>
          </w:tcPr>
          <w:p w:rsidR="00AC22C7" w:rsidRPr="00F312A3" w:rsidRDefault="00E374AE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-</w:t>
            </w:r>
          </w:p>
        </w:tc>
      </w:tr>
      <w:tr w:rsidR="00AC22C7" w:rsidRPr="00F312A3" w:rsidTr="00F312A3">
        <w:trPr>
          <w:trHeight w:val="300"/>
        </w:trPr>
        <w:tc>
          <w:tcPr>
            <w:tcW w:w="650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17</w:t>
            </w:r>
          </w:p>
        </w:tc>
        <w:tc>
          <w:tcPr>
            <w:tcW w:w="4420" w:type="dxa"/>
          </w:tcPr>
          <w:p w:rsidR="00AC22C7" w:rsidRPr="00F312A3" w:rsidRDefault="00E374AE" w:rsidP="00F312A3">
            <w:pPr>
              <w:spacing w:after="0"/>
              <w:ind w:firstLine="37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Работа на пришкольном участке</w:t>
            </w:r>
          </w:p>
        </w:tc>
        <w:tc>
          <w:tcPr>
            <w:tcW w:w="1417" w:type="dxa"/>
          </w:tcPr>
          <w:p w:rsidR="00AC22C7" w:rsidRPr="00F312A3" w:rsidRDefault="00E374AE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C22C7" w:rsidRPr="00F312A3" w:rsidRDefault="00EF20B1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24</w:t>
            </w:r>
          </w:p>
        </w:tc>
        <w:tc>
          <w:tcPr>
            <w:tcW w:w="1717" w:type="dxa"/>
          </w:tcPr>
          <w:p w:rsidR="00AC22C7" w:rsidRPr="00F312A3" w:rsidRDefault="00E374AE" w:rsidP="00F312A3">
            <w:pPr>
              <w:spacing w:after="0"/>
              <w:ind w:firstLine="37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2</w:t>
            </w:r>
          </w:p>
        </w:tc>
      </w:tr>
    </w:tbl>
    <w:p w:rsidR="002E3752" w:rsidRPr="00F312A3" w:rsidRDefault="002E3752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20B1" w:rsidRPr="00F312A3" w:rsidRDefault="00F312A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2A3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представления об основных свойствах используемых материалов; 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представления о правилах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безопасной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владение базовыми умениями, лежащими в основе наиболее распространенных про</w:t>
      </w:r>
      <w:r w:rsidRPr="00F312A3">
        <w:rPr>
          <w:rFonts w:ascii="Times New Roman" w:hAnsi="Times New Roman" w:cs="Times New Roman"/>
          <w:sz w:val="24"/>
          <w:szCs w:val="24"/>
        </w:rPr>
        <w:softHyphen/>
        <w:t>из</w:t>
      </w:r>
      <w:r w:rsidRPr="00F312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F312A3">
        <w:rPr>
          <w:rFonts w:ascii="Times New Roman" w:hAnsi="Times New Roman" w:cs="Times New Roman"/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представления о разных видах профильного труда (деревообработка, ме</w:t>
      </w:r>
      <w:r w:rsidRPr="00F312A3">
        <w:rPr>
          <w:rFonts w:ascii="Times New Roman" w:hAnsi="Times New Roman" w:cs="Times New Roman"/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понимание значения и ценности труда;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понимание красоты труда и его результатов; 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2A3">
        <w:rPr>
          <w:rFonts w:ascii="Times New Roman" w:hAnsi="Times New Roman" w:cs="Times New Roman"/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lastRenderedPageBreak/>
        <w:t>проявление заинтересованного отношения к деятельности своих товарищей и результатам их работы;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2A3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физическими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экономное расходование материалов;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планирование (с помощью учителя) предстоящей практической работы;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практической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работы;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выполнение текущего ремонта школьной мебели;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изготовление доступной </w:t>
      </w:r>
      <w:proofErr w:type="spellStart"/>
      <w:r w:rsidRPr="00F312A3">
        <w:rPr>
          <w:rFonts w:ascii="Times New Roman" w:hAnsi="Times New Roman" w:cs="Times New Roman"/>
          <w:sz w:val="24"/>
          <w:szCs w:val="24"/>
        </w:rPr>
        <w:t>игрушечно-сувенирной</w:t>
      </w:r>
      <w:proofErr w:type="spellEnd"/>
      <w:r w:rsidRPr="00F312A3">
        <w:rPr>
          <w:rFonts w:ascii="Times New Roman" w:hAnsi="Times New Roman" w:cs="Times New Roman"/>
          <w:sz w:val="24"/>
          <w:szCs w:val="24"/>
        </w:rPr>
        <w:t xml:space="preserve"> продукции;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самостоятельный подбор инструментов и материалов для выполнения поставленной учебной задачи;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F312A3">
        <w:rPr>
          <w:rFonts w:ascii="Times New Roman" w:hAnsi="Times New Roman" w:cs="Times New Roman"/>
          <w:sz w:val="24"/>
          <w:szCs w:val="24"/>
        </w:rPr>
        <w:t>электровыжигателем</w:t>
      </w:r>
      <w:proofErr w:type="spellEnd"/>
      <w:r w:rsidRPr="00F312A3">
        <w:rPr>
          <w:rFonts w:ascii="Times New Roman" w:hAnsi="Times New Roman" w:cs="Times New Roman"/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F312A3" w:rsidRP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EF20B1" w:rsidRPr="00F312A3" w:rsidRDefault="00EF20B1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02" w:rsidRPr="00F312A3" w:rsidRDefault="002E3752" w:rsidP="00F312A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F312A3" w:rsidRPr="00F312A3">
        <w:rPr>
          <w:rFonts w:ascii="Times New Roman" w:hAnsi="Times New Roman" w:cs="Times New Roman"/>
          <w:b/>
          <w:sz w:val="24"/>
          <w:szCs w:val="24"/>
        </w:rPr>
        <w:t>:</w:t>
      </w:r>
    </w:p>
    <w:p w:rsidR="00F312A3" w:rsidRDefault="00F312A3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• проявление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развитие трудолюбия и ответственности за качество своей деятельности;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 xml:space="preserve">• овладение установками, нормами и правилами </w:t>
      </w:r>
      <w:proofErr w:type="gramStart"/>
      <w:r w:rsidRPr="00F312A3">
        <w:rPr>
          <w:rFonts w:ascii="Times New Roman" w:hAnsi="Times New Roman" w:cs="Times New Roman"/>
          <w:sz w:val="24"/>
          <w:szCs w:val="24"/>
        </w:rPr>
        <w:t>научной</w:t>
      </w:r>
      <w:proofErr w:type="gramEnd"/>
      <w:r w:rsidRPr="00F312A3">
        <w:rPr>
          <w:rFonts w:ascii="Times New Roman" w:hAnsi="Times New Roman" w:cs="Times New Roman"/>
          <w:sz w:val="24"/>
          <w:szCs w:val="24"/>
        </w:rPr>
        <w:t xml:space="preserve"> организации умственного и физического труда;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  <w:r w:rsidRPr="00F312A3">
        <w:rPr>
          <w:rFonts w:ascii="Times New Roman" w:hAnsi="Times New Roman" w:cs="Times New Roman"/>
          <w:sz w:val="24"/>
          <w:szCs w:val="24"/>
        </w:rPr>
        <w:br/>
        <w:t>• планирование образовательной и профессиональной карьеры;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бережное отношение к природным и хозяйственным ресурсам;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готовность к рациональному ведению домашнего хозяйства;</w:t>
      </w:r>
    </w:p>
    <w:p w:rsid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lastRenderedPageBreak/>
        <w:t>• проявление технико-технологического и экономического мышления при организации своей деятельности;</w:t>
      </w:r>
    </w:p>
    <w:p w:rsidR="006D2D0C" w:rsidRP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2A3">
        <w:rPr>
          <w:rFonts w:ascii="Times New Roman" w:hAnsi="Times New Roman" w:cs="Times New Roman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6D2D0C" w:rsidRPr="00F312A3" w:rsidRDefault="006D2D0C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02" w:rsidRPr="00F312A3" w:rsidRDefault="00F312A3" w:rsidP="00F312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A3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EF20B1" w:rsidRPr="00F312A3" w:rsidRDefault="00EF20B1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8_а_класс_1"/>
      <w:bookmarkStart w:id="1" w:name="_9_а_класс"/>
      <w:bookmarkStart w:id="2" w:name="_5_б_класс"/>
      <w:bookmarkEnd w:id="0"/>
      <w:bookmarkEnd w:id="1"/>
      <w:bookmarkEnd w:id="2"/>
    </w:p>
    <w:tbl>
      <w:tblPr>
        <w:tblStyle w:val="ab"/>
        <w:tblW w:w="9356" w:type="dxa"/>
        <w:tblInd w:w="108" w:type="dxa"/>
        <w:tblLayout w:type="fixed"/>
        <w:tblLook w:val="01E0"/>
      </w:tblPr>
      <w:tblGrid>
        <w:gridCol w:w="2835"/>
        <w:gridCol w:w="2694"/>
        <w:gridCol w:w="3827"/>
      </w:tblGrid>
      <w:tr w:rsidR="00F312A3" w:rsidRPr="00F312A3" w:rsidTr="00F312A3">
        <w:trPr>
          <w:trHeight w:val="268"/>
        </w:trPr>
        <w:tc>
          <w:tcPr>
            <w:tcW w:w="2835" w:type="dxa"/>
            <w:vMerge w:val="restart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521" w:type="dxa"/>
            <w:gridSpan w:val="2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F312A3" w:rsidRPr="00F312A3" w:rsidTr="00F312A3">
        <w:trPr>
          <w:trHeight w:val="285"/>
        </w:trPr>
        <w:tc>
          <w:tcPr>
            <w:tcW w:w="2835" w:type="dxa"/>
            <w:vMerge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общие</w:t>
            </w:r>
          </w:p>
        </w:tc>
        <w:tc>
          <w:tcPr>
            <w:tcW w:w="3827" w:type="dxa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312A3">
              <w:rPr>
                <w:sz w:val="24"/>
                <w:szCs w:val="24"/>
              </w:rPr>
              <w:t>разработанные</w:t>
            </w:r>
            <w:proofErr w:type="gramEnd"/>
            <w:r w:rsidRPr="00F312A3">
              <w:rPr>
                <w:sz w:val="24"/>
                <w:szCs w:val="24"/>
              </w:rPr>
              <w:t xml:space="preserve"> учителем</w:t>
            </w:r>
          </w:p>
        </w:tc>
      </w:tr>
      <w:tr w:rsidR="00F312A3" w:rsidRPr="00F312A3" w:rsidTr="00F312A3">
        <w:trPr>
          <w:trHeight w:val="317"/>
        </w:trPr>
        <w:tc>
          <w:tcPr>
            <w:tcW w:w="2835" w:type="dxa"/>
            <w:vMerge w:val="restart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1. Б.А. Журавлёв, «Столярное дело», М., Просвещение, 1987г. Учебное пособие для учащихся 5-6 классов вспомогательной школы.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2. В.И. Коваленко, В.В. </w:t>
            </w:r>
            <w:proofErr w:type="spellStart"/>
            <w:r w:rsidRPr="00F312A3">
              <w:rPr>
                <w:sz w:val="24"/>
                <w:szCs w:val="24"/>
              </w:rPr>
              <w:t>Купенёнок</w:t>
            </w:r>
            <w:proofErr w:type="spellEnd"/>
            <w:r w:rsidRPr="00F312A3">
              <w:rPr>
                <w:sz w:val="24"/>
                <w:szCs w:val="24"/>
              </w:rPr>
              <w:t>, Объекты труда, М., Просвещение, 1990.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 xml:space="preserve">5. Учебное пособие для воспитателей детского сада «Учите детей мастерить» Э.К. </w:t>
            </w:r>
            <w:proofErr w:type="spellStart"/>
            <w:r w:rsidRPr="00F312A3">
              <w:rPr>
                <w:sz w:val="24"/>
                <w:szCs w:val="24"/>
              </w:rPr>
              <w:t>Гульянц</w:t>
            </w:r>
            <w:proofErr w:type="spellEnd"/>
            <w:r w:rsidRPr="00F312A3">
              <w:rPr>
                <w:sz w:val="24"/>
                <w:szCs w:val="24"/>
              </w:rPr>
              <w:t>, М., Просвещение, 1984г.</w:t>
            </w:r>
            <w:bookmarkStart w:id="3" w:name="_GoBack"/>
            <w:bookmarkEnd w:id="3"/>
          </w:p>
        </w:tc>
        <w:tc>
          <w:tcPr>
            <w:tcW w:w="2694" w:type="dxa"/>
            <w:vMerge w:val="restart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«Выполнение углового ящичного соединения».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«Долбление гнёзд стамеской».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«Выпиливание ручным лобзиком».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«Виды отвёрток».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827" w:type="dxa"/>
            <w:vMerge w:val="restart"/>
          </w:tcPr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proofErr w:type="spellStart"/>
            <w:r w:rsidRPr="00F312A3">
              <w:rPr>
                <w:sz w:val="24"/>
                <w:szCs w:val="24"/>
              </w:rPr>
              <w:t>Рисуночно-вербальный</w:t>
            </w:r>
            <w:proofErr w:type="spellEnd"/>
            <w:r w:rsidRPr="00F312A3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Интерактивное задание «Устройство фуговально-пильного станка».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Интерактивное задание «Свёрла».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«Свёрла».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«Измерительный и разметочный инструмент».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F312A3" w:rsidRPr="00F312A3" w:rsidRDefault="00F312A3" w:rsidP="00F312A3">
            <w:pPr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F312A3">
              <w:rPr>
                <w:sz w:val="24"/>
                <w:szCs w:val="24"/>
              </w:rPr>
              <w:t>Интерактивная презентация «Абразивный инструмент».</w:t>
            </w:r>
          </w:p>
        </w:tc>
      </w:tr>
      <w:tr w:rsidR="00F312A3" w:rsidRPr="00F312A3" w:rsidTr="00F312A3">
        <w:trPr>
          <w:trHeight w:val="317"/>
        </w:trPr>
        <w:tc>
          <w:tcPr>
            <w:tcW w:w="2835" w:type="dxa"/>
            <w:vMerge/>
          </w:tcPr>
          <w:p w:rsidR="00F312A3" w:rsidRPr="00F312A3" w:rsidRDefault="00F312A3" w:rsidP="00F312A3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312A3" w:rsidRPr="00F312A3" w:rsidRDefault="00F312A3" w:rsidP="00F312A3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12A3" w:rsidRPr="00F312A3" w:rsidRDefault="00F312A3" w:rsidP="00F312A3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2E3752" w:rsidRPr="00F312A3" w:rsidRDefault="002E3752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F312A3" w:rsidRDefault="002E3752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F312A3" w:rsidRDefault="005D7E7A" w:rsidP="00F312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F312A3" w:rsidSect="00BB1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85E20"/>
    <w:multiLevelType w:val="hybridMultilevel"/>
    <w:tmpl w:val="76DC3C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53DF3"/>
    <w:rsid w:val="003A03AA"/>
    <w:rsid w:val="004A7A27"/>
    <w:rsid w:val="005D7E7A"/>
    <w:rsid w:val="006D2D0C"/>
    <w:rsid w:val="00701EF7"/>
    <w:rsid w:val="00737EA5"/>
    <w:rsid w:val="007717C8"/>
    <w:rsid w:val="0077772E"/>
    <w:rsid w:val="008378A6"/>
    <w:rsid w:val="008B594F"/>
    <w:rsid w:val="008D0720"/>
    <w:rsid w:val="009632FF"/>
    <w:rsid w:val="0097479A"/>
    <w:rsid w:val="00993EE9"/>
    <w:rsid w:val="009E0131"/>
    <w:rsid w:val="009E1263"/>
    <w:rsid w:val="00A5207D"/>
    <w:rsid w:val="00A91258"/>
    <w:rsid w:val="00AC22C7"/>
    <w:rsid w:val="00B951E8"/>
    <w:rsid w:val="00BB1DCA"/>
    <w:rsid w:val="00BC6ACD"/>
    <w:rsid w:val="00D5239A"/>
    <w:rsid w:val="00E374AE"/>
    <w:rsid w:val="00EF20B1"/>
    <w:rsid w:val="00F07290"/>
    <w:rsid w:val="00F312A3"/>
    <w:rsid w:val="00FA583E"/>
    <w:rsid w:val="00FB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27</cp:revision>
  <dcterms:created xsi:type="dcterms:W3CDTF">2019-08-26T07:58:00Z</dcterms:created>
  <dcterms:modified xsi:type="dcterms:W3CDTF">2019-10-21T12:15:00Z</dcterms:modified>
</cp:coreProperties>
</file>